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9C" w:rsidRPr="00B1349C" w:rsidRDefault="00B1349C" w:rsidP="00B1349C">
      <w:pPr>
        <w:spacing w:after="0" w:line="240" w:lineRule="auto"/>
        <w:rPr>
          <w:b/>
          <w:lang w:val="en-US"/>
        </w:rPr>
      </w:pPr>
      <w:r w:rsidRPr="00B1349C">
        <w:rPr>
          <w:noProof/>
          <w:lang w:eastAsia="tr-TR"/>
        </w:rPr>
        <w:drawing>
          <wp:inline distT="0" distB="0" distL="0" distR="0" wp14:anchorId="0604EE0B" wp14:editId="062CC8E2">
            <wp:extent cx="2245360" cy="411480"/>
            <wp:effectExtent l="0" t="0" r="254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49C">
        <w:rPr>
          <w:lang w:val="en-US"/>
        </w:rPr>
        <w:tab/>
      </w:r>
      <w:r w:rsidRPr="00B1349C">
        <w:rPr>
          <w:lang w:val="en-US"/>
        </w:rPr>
        <w:tab/>
      </w:r>
      <w:r w:rsidRPr="00B1349C">
        <w:rPr>
          <w:b/>
          <w:lang w:val="en-US"/>
        </w:rPr>
        <w:t>0850 266 0 266</w:t>
      </w:r>
    </w:p>
    <w:p w:rsidR="00B1349C" w:rsidRPr="00B1349C" w:rsidRDefault="00B1349C" w:rsidP="00B1349C">
      <w:pPr>
        <w:spacing w:after="0" w:line="240" w:lineRule="auto"/>
        <w:ind w:firstLine="708"/>
        <w:jc w:val="center"/>
        <w:rPr>
          <w:b/>
          <w:lang w:val="en-US"/>
        </w:rPr>
      </w:pPr>
      <w:r w:rsidRPr="00B1349C">
        <w:rPr>
          <w:b/>
          <w:lang w:val="en-US"/>
        </w:rPr>
        <w:t xml:space="preserve">www.dsmart.com.tr </w:t>
      </w:r>
    </w:p>
    <w:p w:rsidR="00B1349C" w:rsidRPr="00B1349C" w:rsidRDefault="00B1349C" w:rsidP="00B1349C">
      <w:pPr>
        <w:spacing w:after="0" w:line="240" w:lineRule="auto"/>
        <w:jc w:val="both"/>
        <w:rPr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709"/>
        <w:gridCol w:w="3536"/>
      </w:tblGrid>
      <w:tr w:rsidR="00B1349C" w:rsidRPr="00B1349C" w:rsidTr="00B1349C">
        <w:tc>
          <w:tcPr>
            <w:tcW w:w="4361" w:type="dxa"/>
          </w:tcPr>
          <w:p w:rsidR="00B1349C" w:rsidRPr="00B1349C" w:rsidRDefault="00B1349C" w:rsidP="00B1349C">
            <w:pPr>
              <w:jc w:val="both"/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 xml:space="preserve">Andromeda </w:t>
            </w:r>
            <w:proofErr w:type="spellStart"/>
            <w:r w:rsidRPr="00B1349C">
              <w:rPr>
                <w:sz w:val="16"/>
                <w:szCs w:val="16"/>
                <w:lang w:val="en-US"/>
              </w:rPr>
              <w:t>Tv</w:t>
            </w:r>
            <w:proofErr w:type="spellEnd"/>
            <w:r w:rsidRPr="00B1349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349C">
              <w:rPr>
                <w:sz w:val="16"/>
                <w:szCs w:val="16"/>
                <w:lang w:val="en-US"/>
              </w:rPr>
              <w:t>Dijital</w:t>
            </w:r>
            <w:proofErr w:type="spellEnd"/>
            <w:r w:rsidRPr="00B1349C">
              <w:rPr>
                <w:sz w:val="16"/>
                <w:szCs w:val="16"/>
                <w:lang w:val="en-US"/>
              </w:rPr>
              <w:t xml:space="preserve"> Platform </w:t>
            </w:r>
            <w:proofErr w:type="spellStart"/>
            <w:r w:rsidRPr="00B1349C">
              <w:rPr>
                <w:sz w:val="16"/>
                <w:szCs w:val="16"/>
                <w:lang w:val="en-US"/>
              </w:rPr>
              <w:t>İşletmeciliği</w:t>
            </w:r>
            <w:proofErr w:type="spellEnd"/>
            <w:r w:rsidRPr="00B1349C">
              <w:rPr>
                <w:sz w:val="16"/>
                <w:szCs w:val="16"/>
                <w:lang w:val="en-US"/>
              </w:rPr>
              <w:t xml:space="preserve"> A.Ş.</w:t>
            </w:r>
          </w:p>
          <w:p w:rsidR="00B1349C" w:rsidRPr="00B1349C" w:rsidRDefault="00B1349C" w:rsidP="00B1349C">
            <w:pPr>
              <w:jc w:val="both"/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 xml:space="preserve">100.Yıl </w:t>
            </w:r>
            <w:proofErr w:type="spellStart"/>
            <w:r w:rsidRPr="00B1349C">
              <w:rPr>
                <w:sz w:val="16"/>
                <w:szCs w:val="16"/>
                <w:lang w:val="en-US"/>
              </w:rPr>
              <w:t>Mah</w:t>
            </w:r>
            <w:proofErr w:type="spellEnd"/>
            <w:r w:rsidRPr="00B1349C">
              <w:rPr>
                <w:sz w:val="16"/>
                <w:szCs w:val="16"/>
                <w:lang w:val="en-US"/>
              </w:rPr>
              <w:t xml:space="preserve">. 2264.SK.Demirören </w:t>
            </w:r>
            <w:proofErr w:type="spellStart"/>
            <w:r w:rsidRPr="00B1349C">
              <w:rPr>
                <w:sz w:val="16"/>
                <w:szCs w:val="16"/>
                <w:lang w:val="en-US"/>
              </w:rPr>
              <w:t>Medya</w:t>
            </w:r>
            <w:proofErr w:type="spellEnd"/>
            <w:r w:rsidRPr="00B1349C">
              <w:rPr>
                <w:sz w:val="16"/>
                <w:szCs w:val="16"/>
                <w:lang w:val="en-US"/>
              </w:rPr>
              <w:t xml:space="preserve"> Center No: 1</w:t>
            </w:r>
          </w:p>
          <w:p w:rsidR="00B1349C" w:rsidRPr="00B1349C" w:rsidRDefault="00B1349C" w:rsidP="00B1349C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B1349C">
              <w:rPr>
                <w:sz w:val="16"/>
                <w:szCs w:val="16"/>
                <w:lang w:val="en-US"/>
              </w:rPr>
              <w:t>Bağcılar</w:t>
            </w:r>
            <w:proofErr w:type="spellEnd"/>
            <w:r w:rsidRPr="00B1349C">
              <w:rPr>
                <w:sz w:val="16"/>
                <w:szCs w:val="16"/>
                <w:lang w:val="en-US"/>
              </w:rPr>
              <w:t xml:space="preserve"> / İstanbul</w:t>
            </w:r>
          </w:p>
          <w:p w:rsidR="00B1349C" w:rsidRPr="00B1349C" w:rsidRDefault="00B1349C" w:rsidP="00B1349C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B1349C">
              <w:rPr>
                <w:sz w:val="16"/>
                <w:szCs w:val="16"/>
                <w:lang w:val="en-US"/>
              </w:rPr>
              <w:t>Atışalanı</w:t>
            </w:r>
            <w:proofErr w:type="spellEnd"/>
            <w:r w:rsidRPr="00B1349C">
              <w:rPr>
                <w:sz w:val="16"/>
                <w:szCs w:val="16"/>
                <w:lang w:val="en-US"/>
              </w:rPr>
              <w:t xml:space="preserve"> V.D. 069 115 3397</w:t>
            </w:r>
          </w:p>
          <w:p w:rsidR="00B1349C" w:rsidRPr="00B1349C" w:rsidRDefault="00B1349C" w:rsidP="00B1349C">
            <w:pPr>
              <w:jc w:val="both"/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Trade Registry  No: 269784-5</w:t>
            </w:r>
          </w:p>
          <w:p w:rsidR="00B1349C" w:rsidRPr="00B1349C" w:rsidRDefault="00B1349C" w:rsidP="00B1349C">
            <w:pPr>
              <w:jc w:val="both"/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Faks:02123802491 www.andromedatvdijital.com.tr</w:t>
            </w:r>
          </w:p>
          <w:p w:rsidR="00B1349C" w:rsidRPr="00B1349C" w:rsidRDefault="00B1349C" w:rsidP="00B1349C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B1349C">
              <w:rPr>
                <w:sz w:val="16"/>
                <w:szCs w:val="16"/>
                <w:lang w:val="en-US"/>
              </w:rPr>
              <w:t>Mersis</w:t>
            </w:r>
            <w:proofErr w:type="spellEnd"/>
            <w:r w:rsidRPr="00B1349C">
              <w:rPr>
                <w:sz w:val="16"/>
                <w:szCs w:val="16"/>
                <w:lang w:val="en-US"/>
              </w:rPr>
              <w:t xml:space="preserve"> No: 0-0691-1533-9700001</w:t>
            </w:r>
          </w:p>
        </w:tc>
        <w:tc>
          <w:tcPr>
            <w:tcW w:w="2709" w:type="dxa"/>
          </w:tcPr>
          <w:p w:rsidR="00B1349C" w:rsidRDefault="00B1349C" w:rsidP="00B1349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77E6C9FC" wp14:editId="6BDFB531">
                  <wp:extent cx="403860" cy="386108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86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49C" w:rsidRDefault="00B1349C" w:rsidP="00B1349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E-Archive Invoice </w:t>
            </w:r>
          </w:p>
          <w:p w:rsidR="00B1349C" w:rsidRPr="00B1349C" w:rsidRDefault="00B1349C" w:rsidP="00B1349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00370154" wp14:editId="593AB5FA">
                  <wp:extent cx="608821" cy="366446"/>
                  <wp:effectExtent l="0" t="0" r="127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272" cy="36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B1349C" w:rsidRPr="00B1349C" w:rsidRDefault="00B1349C" w:rsidP="00B1349C">
            <w:pPr>
              <w:jc w:val="both"/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Last Payment Date 14.09.2022</w:t>
            </w:r>
          </w:p>
          <w:p w:rsidR="00F723FD" w:rsidRDefault="00F723FD" w:rsidP="00B1349C">
            <w:pPr>
              <w:jc w:val="both"/>
              <w:rPr>
                <w:sz w:val="16"/>
                <w:szCs w:val="16"/>
                <w:lang w:val="en-US"/>
              </w:rPr>
            </w:pPr>
          </w:p>
          <w:p w:rsidR="00B1349C" w:rsidRPr="00B1349C" w:rsidRDefault="00B1349C" w:rsidP="00B1349C">
            <w:pPr>
              <w:jc w:val="both"/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KONYAALTI / ANTALYA</w:t>
            </w:r>
          </w:p>
          <w:p w:rsidR="00B1349C" w:rsidRPr="00B1349C" w:rsidRDefault="00B1349C" w:rsidP="00B1349C">
            <w:pPr>
              <w:jc w:val="both"/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Tax Administration:</w:t>
            </w:r>
          </w:p>
          <w:p w:rsidR="00B1349C" w:rsidRPr="00B1349C" w:rsidRDefault="00B1349C" w:rsidP="00F723FD">
            <w:pPr>
              <w:jc w:val="both"/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 xml:space="preserve">Customer TR ID No: </w:t>
            </w:r>
            <w:bookmarkStart w:id="0" w:name="_GoBack"/>
            <w:bookmarkEnd w:id="0"/>
          </w:p>
        </w:tc>
      </w:tr>
    </w:tbl>
    <w:p w:rsidR="00B1349C" w:rsidRPr="00B1349C" w:rsidRDefault="00B1349C" w:rsidP="00B1349C">
      <w:pPr>
        <w:spacing w:after="0" w:line="240" w:lineRule="auto"/>
        <w:jc w:val="both"/>
        <w:rPr>
          <w:lang w:val="en-US"/>
        </w:rPr>
      </w:pPr>
    </w:p>
    <w:tbl>
      <w:tblPr>
        <w:tblStyle w:val="TabloKlavuzu"/>
        <w:tblW w:w="0" w:type="auto"/>
        <w:tblBorders>
          <w:top w:val="single" w:sz="4" w:space="0" w:color="FB9E15"/>
          <w:left w:val="single" w:sz="4" w:space="0" w:color="FB9E15"/>
          <w:bottom w:val="single" w:sz="4" w:space="0" w:color="FB9E15"/>
          <w:right w:val="single" w:sz="4" w:space="0" w:color="FB9E1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1985"/>
        <w:gridCol w:w="1567"/>
      </w:tblGrid>
      <w:tr w:rsidR="00B1349C" w:rsidRPr="00B1349C" w:rsidTr="00BB3788">
        <w:tc>
          <w:tcPr>
            <w:tcW w:w="7054" w:type="dxa"/>
            <w:shd w:val="clear" w:color="auto" w:fill="FB9E15"/>
          </w:tcPr>
          <w:p w:rsidR="00B1349C" w:rsidRPr="00B1349C" w:rsidRDefault="00B1349C" w:rsidP="00B1349C">
            <w:pPr>
              <w:rPr>
                <w:sz w:val="16"/>
                <w:lang w:val="en-US"/>
              </w:rPr>
            </w:pPr>
            <w:r w:rsidRPr="00B1349C">
              <w:rPr>
                <w:sz w:val="16"/>
                <w:lang w:val="en-US"/>
              </w:rPr>
              <w:t>You've got a message!</w:t>
            </w:r>
          </w:p>
          <w:p w:rsidR="00B1349C" w:rsidRPr="00B1349C" w:rsidRDefault="00B1349C" w:rsidP="00B1349C">
            <w:pPr>
              <w:rPr>
                <w:sz w:val="16"/>
                <w:lang w:val="en-US"/>
              </w:rPr>
            </w:pPr>
            <w:r w:rsidRPr="00B1349C">
              <w:rPr>
                <w:sz w:val="16"/>
                <w:lang w:val="en-US"/>
              </w:rPr>
              <w:t>With no quota, no AKN (fair usage policy), unlimited internet, exciting, adventure-filled movies, TV series, the world's sport is on D-Smart! Moreover, D-Smart GO is a gift!</w:t>
            </w:r>
          </w:p>
        </w:tc>
        <w:tc>
          <w:tcPr>
            <w:tcW w:w="1985" w:type="dxa"/>
          </w:tcPr>
          <w:p w:rsidR="00B1349C" w:rsidRPr="00B1349C" w:rsidRDefault="00B1349C" w:rsidP="00B1349C">
            <w:pPr>
              <w:rPr>
                <w:sz w:val="16"/>
                <w:lang w:val="en-US"/>
              </w:rPr>
            </w:pPr>
            <w:r w:rsidRPr="00B1349C">
              <w:rPr>
                <w:sz w:val="16"/>
                <w:lang w:val="en-US"/>
              </w:rPr>
              <w:t>Due Date</w:t>
            </w:r>
          </w:p>
          <w:p w:rsidR="00B1349C" w:rsidRPr="00B1349C" w:rsidRDefault="00B1349C" w:rsidP="00B1349C">
            <w:pPr>
              <w:rPr>
                <w:sz w:val="16"/>
                <w:lang w:val="en-US"/>
              </w:rPr>
            </w:pPr>
            <w:r w:rsidRPr="00B1349C">
              <w:rPr>
                <w:sz w:val="16"/>
                <w:lang w:val="en-US"/>
              </w:rPr>
              <w:t>Amount to be paid</w:t>
            </w:r>
          </w:p>
          <w:p w:rsidR="00B1349C" w:rsidRPr="00B1349C" w:rsidRDefault="00B1349C" w:rsidP="00B1349C">
            <w:pPr>
              <w:rPr>
                <w:sz w:val="16"/>
                <w:lang w:val="en-US"/>
              </w:rPr>
            </w:pPr>
            <w:r w:rsidRPr="00B1349C">
              <w:rPr>
                <w:sz w:val="16"/>
                <w:lang w:val="en-US"/>
              </w:rPr>
              <w:t>Subscriber number</w:t>
            </w:r>
          </w:p>
          <w:p w:rsidR="00B1349C" w:rsidRPr="00B1349C" w:rsidRDefault="00B1349C" w:rsidP="00B1349C">
            <w:pPr>
              <w:rPr>
                <w:sz w:val="16"/>
                <w:lang w:val="en-US"/>
              </w:rPr>
            </w:pPr>
            <w:r w:rsidRPr="00B1349C">
              <w:rPr>
                <w:sz w:val="16"/>
                <w:lang w:val="en-US"/>
              </w:rPr>
              <w:t>Commitment End Date</w:t>
            </w:r>
          </w:p>
          <w:p w:rsidR="00B1349C" w:rsidRPr="00B1349C" w:rsidRDefault="00B1349C" w:rsidP="00B1349C">
            <w:pPr>
              <w:rPr>
                <w:sz w:val="16"/>
                <w:lang w:val="en-US"/>
              </w:rPr>
            </w:pPr>
            <w:r w:rsidRPr="00B1349C">
              <w:rPr>
                <w:sz w:val="16"/>
                <w:lang w:val="en-US"/>
              </w:rPr>
              <w:t>Time in Commitment</w:t>
            </w:r>
          </w:p>
        </w:tc>
        <w:tc>
          <w:tcPr>
            <w:tcW w:w="1567" w:type="dxa"/>
            <w:shd w:val="clear" w:color="auto" w:fill="FB9E15"/>
          </w:tcPr>
          <w:p w:rsidR="00B1349C" w:rsidRPr="00B1349C" w:rsidRDefault="00B1349C" w:rsidP="00B1349C">
            <w:pPr>
              <w:rPr>
                <w:sz w:val="16"/>
                <w:lang w:val="en-US"/>
              </w:rPr>
            </w:pPr>
            <w:r w:rsidRPr="00B1349C">
              <w:rPr>
                <w:sz w:val="16"/>
                <w:lang w:val="en-US"/>
              </w:rPr>
              <w:t>14.09.2022</w:t>
            </w:r>
          </w:p>
          <w:p w:rsidR="00B1349C" w:rsidRPr="00B1349C" w:rsidRDefault="00B1349C" w:rsidP="00B1349C">
            <w:pPr>
              <w:rPr>
                <w:sz w:val="16"/>
                <w:lang w:val="en-US"/>
              </w:rPr>
            </w:pPr>
            <w:r w:rsidRPr="00B1349C">
              <w:rPr>
                <w:sz w:val="16"/>
                <w:lang w:val="en-US"/>
              </w:rPr>
              <w:t>361.98 TL</w:t>
            </w:r>
          </w:p>
          <w:p w:rsidR="00B1349C" w:rsidRPr="00B1349C" w:rsidRDefault="00B1349C" w:rsidP="00B1349C">
            <w:pPr>
              <w:rPr>
                <w:sz w:val="16"/>
                <w:lang w:val="en-US"/>
              </w:rPr>
            </w:pPr>
            <w:r w:rsidRPr="00B1349C">
              <w:rPr>
                <w:sz w:val="16"/>
                <w:lang w:val="en-US"/>
              </w:rPr>
              <w:t>60564875</w:t>
            </w:r>
          </w:p>
          <w:p w:rsidR="00B1349C" w:rsidRPr="00B1349C" w:rsidRDefault="00B1349C" w:rsidP="00B1349C">
            <w:pPr>
              <w:rPr>
                <w:sz w:val="16"/>
                <w:lang w:val="en-US"/>
              </w:rPr>
            </w:pPr>
            <w:r w:rsidRPr="00B1349C">
              <w:rPr>
                <w:sz w:val="16"/>
                <w:lang w:val="en-US"/>
              </w:rPr>
              <w:t>11.08.2024</w:t>
            </w:r>
          </w:p>
          <w:p w:rsidR="00B1349C" w:rsidRPr="00B1349C" w:rsidRDefault="00B1349C" w:rsidP="00B1349C">
            <w:pPr>
              <w:rPr>
                <w:sz w:val="16"/>
                <w:lang w:val="en-US"/>
              </w:rPr>
            </w:pPr>
            <w:r w:rsidRPr="00B1349C">
              <w:rPr>
                <w:sz w:val="16"/>
                <w:lang w:val="en-US"/>
              </w:rPr>
              <w:t>25 days</w:t>
            </w:r>
          </w:p>
        </w:tc>
      </w:tr>
    </w:tbl>
    <w:p w:rsidR="00EA064B" w:rsidRPr="00B1349C" w:rsidRDefault="00EA064B" w:rsidP="00B1349C">
      <w:pPr>
        <w:spacing w:after="0" w:line="240" w:lineRule="auto"/>
        <w:rPr>
          <w:lang w:val="en-US"/>
        </w:rPr>
      </w:pPr>
    </w:p>
    <w:tbl>
      <w:tblPr>
        <w:tblStyle w:val="TabloKlavuzu"/>
        <w:tblW w:w="0" w:type="auto"/>
        <w:tblBorders>
          <w:top w:val="single" w:sz="4" w:space="0" w:color="FB9E15"/>
          <w:left w:val="single" w:sz="4" w:space="0" w:color="FB9E15"/>
          <w:bottom w:val="single" w:sz="4" w:space="0" w:color="FB9E15"/>
          <w:right w:val="single" w:sz="4" w:space="0" w:color="FB9E15"/>
          <w:insideH w:val="single" w:sz="4" w:space="0" w:color="FB9E1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1418"/>
        <w:gridCol w:w="1567"/>
      </w:tblGrid>
      <w:tr w:rsidR="00B1349C" w:rsidRPr="00B1349C" w:rsidTr="00B1349C">
        <w:tc>
          <w:tcPr>
            <w:tcW w:w="4503" w:type="dxa"/>
          </w:tcPr>
          <w:p w:rsidR="00B1349C" w:rsidRDefault="00B1349C" w:rsidP="00B1349C">
            <w:pPr>
              <w:rPr>
                <w:sz w:val="16"/>
                <w:szCs w:val="16"/>
                <w:lang w:val="en-US"/>
              </w:rPr>
            </w:pP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Unlimited Fiber Internet up to 100 Mb (01-30 Sep.22)*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 xml:space="preserve">Lean </w:t>
            </w:r>
            <w:proofErr w:type="spellStart"/>
            <w:r w:rsidRPr="00B1349C">
              <w:rPr>
                <w:sz w:val="16"/>
                <w:szCs w:val="16"/>
                <w:lang w:val="en-US"/>
              </w:rPr>
              <w:t>Adsl</w:t>
            </w:r>
            <w:proofErr w:type="spellEnd"/>
            <w:r w:rsidRPr="00B1349C">
              <w:rPr>
                <w:sz w:val="16"/>
                <w:szCs w:val="16"/>
                <w:lang w:val="en-US"/>
              </w:rPr>
              <w:t xml:space="preserve"> Service Fee (01-30 Sep.22)*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Unlimited Fiber Internet up to 100 Mb (10-31 Aug.22)*</w:t>
            </w:r>
          </w:p>
          <w:p w:rsid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 xml:space="preserve">Lean </w:t>
            </w:r>
            <w:proofErr w:type="spellStart"/>
            <w:r w:rsidRPr="00B1349C">
              <w:rPr>
                <w:sz w:val="16"/>
                <w:szCs w:val="16"/>
                <w:lang w:val="en-US"/>
              </w:rPr>
              <w:t>Adsl</w:t>
            </w:r>
            <w:proofErr w:type="spellEnd"/>
            <w:r w:rsidRPr="00B1349C">
              <w:rPr>
                <w:sz w:val="16"/>
                <w:szCs w:val="16"/>
                <w:lang w:val="en-US"/>
              </w:rPr>
              <w:t xml:space="preserve"> Service Fee (10-31 Aug.22)*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Modem Usage Fee (01-30 Sep.22)*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D-Smart Internet Stamp Duty*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Modem Usage Fee (10-31 Aug.22)*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Activation Fee (11 August 2022)*</w:t>
            </w:r>
          </w:p>
        </w:tc>
        <w:tc>
          <w:tcPr>
            <w:tcW w:w="1559" w:type="dxa"/>
          </w:tcPr>
          <w:p w:rsidR="00B1349C" w:rsidRPr="00B1349C" w:rsidRDefault="00B1349C" w:rsidP="00B1349C">
            <w:pPr>
              <w:rPr>
                <w:b/>
                <w:sz w:val="16"/>
                <w:szCs w:val="16"/>
                <w:lang w:val="en-US"/>
              </w:rPr>
            </w:pPr>
            <w:r w:rsidRPr="00B1349C">
              <w:rPr>
                <w:b/>
                <w:sz w:val="16"/>
                <w:szCs w:val="16"/>
                <w:lang w:val="en-US"/>
              </w:rPr>
              <w:t>Total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380.00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21.00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269.68</w:t>
            </w:r>
          </w:p>
          <w:p w:rsid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14.90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20.00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37.32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14.19</w:t>
            </w:r>
          </w:p>
          <w:p w:rsid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264.00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</w:p>
          <w:p w:rsidR="00B1349C" w:rsidRPr="00B1349C" w:rsidRDefault="00B1349C" w:rsidP="00B1349C">
            <w:pPr>
              <w:rPr>
                <w:b/>
                <w:sz w:val="16"/>
                <w:szCs w:val="16"/>
                <w:lang w:val="en-US"/>
              </w:rPr>
            </w:pPr>
            <w:r w:rsidRPr="00B1349C">
              <w:rPr>
                <w:b/>
                <w:sz w:val="16"/>
                <w:szCs w:val="16"/>
                <w:lang w:val="en-US"/>
              </w:rPr>
              <w:t>1.021.09</w:t>
            </w:r>
          </w:p>
        </w:tc>
        <w:tc>
          <w:tcPr>
            <w:tcW w:w="1559" w:type="dxa"/>
          </w:tcPr>
          <w:p w:rsidR="00B1349C" w:rsidRPr="00B1349C" w:rsidRDefault="00B1349C" w:rsidP="00B1349C">
            <w:pPr>
              <w:rPr>
                <w:b/>
                <w:sz w:val="16"/>
                <w:szCs w:val="16"/>
                <w:lang w:val="en-US"/>
              </w:rPr>
            </w:pPr>
            <w:r w:rsidRPr="00B1349C">
              <w:rPr>
                <w:b/>
                <w:sz w:val="16"/>
                <w:szCs w:val="16"/>
                <w:lang w:val="en-US"/>
              </w:rPr>
              <w:t>Discount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217.10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14.00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154.07</w:t>
            </w:r>
          </w:p>
          <w:p w:rsid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9.94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0.00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0.00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0.00</w:t>
            </w:r>
          </w:p>
          <w:p w:rsid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264.00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</w:p>
          <w:p w:rsidR="00B1349C" w:rsidRPr="00B1349C" w:rsidRDefault="00B1349C" w:rsidP="00B1349C">
            <w:pPr>
              <w:rPr>
                <w:b/>
                <w:sz w:val="16"/>
                <w:szCs w:val="16"/>
                <w:lang w:val="en-US"/>
              </w:rPr>
            </w:pPr>
            <w:r w:rsidRPr="00B1349C">
              <w:rPr>
                <w:b/>
                <w:sz w:val="16"/>
                <w:szCs w:val="16"/>
                <w:lang w:val="en-US"/>
              </w:rPr>
              <w:t>659.11</w:t>
            </w:r>
          </w:p>
        </w:tc>
        <w:tc>
          <w:tcPr>
            <w:tcW w:w="1418" w:type="dxa"/>
          </w:tcPr>
          <w:p w:rsidR="00B1349C" w:rsidRPr="00B1349C" w:rsidRDefault="00B1349C" w:rsidP="00B1349C">
            <w:pPr>
              <w:rPr>
                <w:b/>
                <w:sz w:val="16"/>
                <w:szCs w:val="16"/>
                <w:lang w:val="en-US"/>
              </w:rPr>
            </w:pPr>
            <w:r w:rsidRPr="00B1349C">
              <w:rPr>
                <w:b/>
                <w:sz w:val="16"/>
                <w:szCs w:val="16"/>
                <w:lang w:val="en-US"/>
              </w:rPr>
              <w:t>Payable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162.90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7.00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115.61</w:t>
            </w:r>
          </w:p>
          <w:p w:rsid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4.96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20.00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37.32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14.19</w:t>
            </w:r>
          </w:p>
          <w:p w:rsid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0.00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</w:p>
          <w:p w:rsidR="00B1349C" w:rsidRPr="00B1349C" w:rsidRDefault="00B1349C" w:rsidP="00B1349C">
            <w:pPr>
              <w:rPr>
                <w:b/>
                <w:sz w:val="16"/>
                <w:szCs w:val="16"/>
                <w:lang w:val="en-US"/>
              </w:rPr>
            </w:pPr>
            <w:r w:rsidRPr="00B1349C">
              <w:rPr>
                <w:b/>
                <w:sz w:val="16"/>
                <w:szCs w:val="16"/>
                <w:lang w:val="en-US"/>
              </w:rPr>
              <w:t>361.98</w:t>
            </w:r>
          </w:p>
        </w:tc>
        <w:tc>
          <w:tcPr>
            <w:tcW w:w="1567" w:type="dxa"/>
            <w:shd w:val="clear" w:color="auto" w:fill="FB9E15"/>
          </w:tcPr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Package Fee 290,47 TL 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</w:p>
          <w:p w:rsidR="00B1349C" w:rsidRDefault="00B1349C" w:rsidP="00B1349C">
            <w:pPr>
              <w:rPr>
                <w:sz w:val="16"/>
                <w:szCs w:val="16"/>
                <w:lang w:val="en-US"/>
              </w:rPr>
            </w:pPr>
          </w:p>
          <w:p w:rsidR="00B1349C" w:rsidRDefault="00B1349C" w:rsidP="00B1349C">
            <w:pPr>
              <w:rPr>
                <w:sz w:val="16"/>
                <w:szCs w:val="16"/>
                <w:lang w:val="en-US"/>
              </w:rPr>
            </w:pPr>
          </w:p>
          <w:p w:rsidR="00B1349C" w:rsidRDefault="00B1349C" w:rsidP="00B1349C">
            <w:pPr>
              <w:rPr>
                <w:sz w:val="16"/>
                <w:szCs w:val="16"/>
                <w:lang w:val="en-US"/>
              </w:rPr>
            </w:pPr>
          </w:p>
          <w:p w:rsidR="00B1349C" w:rsidRDefault="00B1349C" w:rsidP="00B1349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Other Fees 71.51 TL</w:t>
            </w:r>
          </w:p>
          <w:p w:rsidR="00B1349C" w:rsidRDefault="00B1349C" w:rsidP="00B1349C">
            <w:pPr>
              <w:rPr>
                <w:sz w:val="16"/>
                <w:szCs w:val="16"/>
                <w:lang w:val="en-US"/>
              </w:rPr>
            </w:pPr>
          </w:p>
          <w:p w:rsidR="00B1349C" w:rsidRDefault="00B1349C" w:rsidP="00B1349C">
            <w:pPr>
              <w:rPr>
                <w:sz w:val="16"/>
                <w:szCs w:val="16"/>
                <w:lang w:val="en-US"/>
              </w:rPr>
            </w:pPr>
          </w:p>
          <w:p w:rsidR="00B1349C" w:rsidRDefault="00B1349C" w:rsidP="00B1349C">
            <w:pPr>
              <w:rPr>
                <w:sz w:val="16"/>
                <w:szCs w:val="16"/>
                <w:lang w:val="en-US"/>
              </w:rPr>
            </w:pPr>
          </w:p>
          <w:p w:rsidR="00B1349C" w:rsidRDefault="00B1349C" w:rsidP="00B1349C">
            <w:pPr>
              <w:rPr>
                <w:sz w:val="16"/>
                <w:szCs w:val="16"/>
                <w:lang w:val="en-US"/>
              </w:rPr>
            </w:pP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B1349C" w:rsidRPr="00B1349C" w:rsidTr="00B1349C">
        <w:tc>
          <w:tcPr>
            <w:tcW w:w="9039" w:type="dxa"/>
            <w:gridSpan w:val="4"/>
          </w:tcPr>
          <w:p w:rsidR="00B1349C" w:rsidRDefault="00B1349C" w:rsidP="00B1349C">
            <w:pPr>
              <w:rPr>
                <w:b/>
                <w:sz w:val="16"/>
                <w:szCs w:val="16"/>
                <w:lang w:val="en-US"/>
              </w:rPr>
            </w:pPr>
          </w:p>
          <w:p w:rsidR="00B1349C" w:rsidRPr="00B1349C" w:rsidRDefault="00B1349C" w:rsidP="00B1349C">
            <w:pPr>
              <w:rPr>
                <w:b/>
                <w:sz w:val="16"/>
                <w:szCs w:val="16"/>
                <w:lang w:val="en-US"/>
              </w:rPr>
            </w:pPr>
            <w:r w:rsidRPr="00B1349C">
              <w:rPr>
                <w:b/>
                <w:sz w:val="16"/>
                <w:szCs w:val="16"/>
                <w:lang w:val="en-US"/>
              </w:rPr>
              <w:t>106.08 TL of your 361.98 TL invoice is sent to the government as tax on your behalf.</w:t>
            </w:r>
          </w:p>
        </w:tc>
        <w:tc>
          <w:tcPr>
            <w:tcW w:w="1567" w:type="dxa"/>
          </w:tcPr>
          <w:p w:rsidR="00B1349C" w:rsidRDefault="00B1349C" w:rsidP="00B1349C">
            <w:pPr>
              <w:rPr>
                <w:sz w:val="16"/>
                <w:szCs w:val="16"/>
                <w:lang w:val="en-US"/>
              </w:rPr>
            </w:pPr>
          </w:p>
          <w:p w:rsid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Total Payable Amount 361.98 TL</w:t>
            </w:r>
          </w:p>
        </w:tc>
      </w:tr>
    </w:tbl>
    <w:p w:rsidR="00B1349C" w:rsidRDefault="00B1349C" w:rsidP="00B1349C">
      <w:pPr>
        <w:spacing w:after="0" w:line="240" w:lineRule="auto"/>
        <w:rPr>
          <w:lang w:val="en-US"/>
        </w:rPr>
      </w:pPr>
    </w:p>
    <w:tbl>
      <w:tblPr>
        <w:tblStyle w:val="TabloKlavuzu"/>
        <w:tblW w:w="0" w:type="auto"/>
        <w:tblBorders>
          <w:top w:val="single" w:sz="4" w:space="0" w:color="FB9E15"/>
          <w:left w:val="single" w:sz="4" w:space="0" w:color="FB9E15"/>
          <w:bottom w:val="single" w:sz="4" w:space="0" w:color="FB9E15"/>
          <w:right w:val="single" w:sz="4" w:space="0" w:color="FB9E1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  <w:gridCol w:w="992"/>
        <w:gridCol w:w="4544"/>
      </w:tblGrid>
      <w:tr w:rsidR="00B1349C" w:rsidRPr="00B1349C" w:rsidTr="00BB3788">
        <w:tc>
          <w:tcPr>
            <w:tcW w:w="3510" w:type="dxa"/>
          </w:tcPr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Legal Deductions to be Submitted to the State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Value Added Tax (18%)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Special Communication Tax (10%)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Stamp Duty (0.948%)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Legal Deductions to the Total State</w:t>
            </w:r>
          </w:p>
        </w:tc>
        <w:tc>
          <w:tcPr>
            <w:tcW w:w="1560" w:type="dxa"/>
          </w:tcPr>
          <w:p w:rsidR="00B1349C" w:rsidRPr="00B1349C" w:rsidRDefault="00B1349C" w:rsidP="00B1349C">
            <w:pPr>
              <w:rPr>
                <w:b/>
                <w:sz w:val="16"/>
                <w:szCs w:val="16"/>
                <w:lang w:val="en-US"/>
              </w:rPr>
            </w:pPr>
            <w:r w:rsidRPr="00B1349C">
              <w:rPr>
                <w:b/>
                <w:sz w:val="16"/>
                <w:szCs w:val="16"/>
                <w:lang w:val="en-US"/>
              </w:rPr>
              <w:t xml:space="preserve">Tax assessment 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255.92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226.94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3,936.71</w:t>
            </w:r>
          </w:p>
        </w:tc>
        <w:tc>
          <w:tcPr>
            <w:tcW w:w="992" w:type="dxa"/>
          </w:tcPr>
          <w:p w:rsidR="00B1349C" w:rsidRPr="00B1349C" w:rsidRDefault="00B1349C" w:rsidP="00B1349C">
            <w:pPr>
              <w:rPr>
                <w:b/>
                <w:sz w:val="16"/>
                <w:szCs w:val="16"/>
                <w:lang w:val="en-US"/>
              </w:rPr>
            </w:pPr>
            <w:r w:rsidRPr="00B1349C">
              <w:rPr>
                <w:b/>
                <w:sz w:val="16"/>
                <w:szCs w:val="16"/>
                <w:lang w:val="en-US"/>
              </w:rPr>
              <w:t>Tax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46.06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22.70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37.32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106.08</w:t>
            </w:r>
          </w:p>
        </w:tc>
        <w:tc>
          <w:tcPr>
            <w:tcW w:w="4544" w:type="dxa"/>
            <w:shd w:val="clear" w:color="auto" w:fill="FB9E15"/>
          </w:tcPr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Total Invoice 361.98 TL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Total Payable Amount 361.98 TL</w:t>
            </w:r>
          </w:p>
          <w:p w:rsidR="00B1349C" w:rsidRPr="00B1349C" w:rsidRDefault="00B1349C" w:rsidP="00B1349C">
            <w:pPr>
              <w:rPr>
                <w:sz w:val="16"/>
                <w:szCs w:val="16"/>
                <w:lang w:val="en-US"/>
              </w:rPr>
            </w:pPr>
            <w:r w:rsidRPr="00B1349C">
              <w:rPr>
                <w:sz w:val="16"/>
                <w:szCs w:val="16"/>
                <w:lang w:val="en-US"/>
              </w:rPr>
              <w:t>Invoice Amount: Three Hundred and Sixty One TL Ninety-Eight Kurush</w:t>
            </w:r>
          </w:p>
        </w:tc>
      </w:tr>
    </w:tbl>
    <w:p w:rsidR="00B1349C" w:rsidRPr="00B1349C" w:rsidRDefault="00B1349C" w:rsidP="00B1349C">
      <w:pPr>
        <w:spacing w:after="0" w:line="240" w:lineRule="auto"/>
        <w:rPr>
          <w:lang w:val="en-US"/>
        </w:rPr>
      </w:pPr>
    </w:p>
    <w:p w:rsidR="00B1349C" w:rsidRPr="00B1349C" w:rsidRDefault="00B1349C" w:rsidP="00BB3788">
      <w:pPr>
        <w:pBdr>
          <w:top w:val="single" w:sz="4" w:space="1" w:color="FB9E15"/>
          <w:left w:val="single" w:sz="4" w:space="4" w:color="FB9E15"/>
          <w:bottom w:val="single" w:sz="4" w:space="1" w:color="FB9E15"/>
          <w:right w:val="single" w:sz="4" w:space="4" w:color="FB9E15"/>
        </w:pBdr>
        <w:shd w:val="clear" w:color="auto" w:fill="FB9E15"/>
        <w:spacing w:after="0" w:line="240" w:lineRule="auto"/>
        <w:jc w:val="both"/>
        <w:rPr>
          <w:b/>
          <w:sz w:val="16"/>
          <w:lang w:val="en-US"/>
        </w:rPr>
      </w:pPr>
      <w:r w:rsidRPr="00B1349C">
        <w:rPr>
          <w:b/>
          <w:sz w:val="16"/>
          <w:lang w:val="en-US"/>
        </w:rPr>
        <w:t>Important information:</w:t>
      </w:r>
    </w:p>
    <w:p w:rsidR="00BB3788" w:rsidRDefault="00B1349C" w:rsidP="00BB3788">
      <w:pPr>
        <w:pBdr>
          <w:top w:val="single" w:sz="4" w:space="1" w:color="FB9E15"/>
          <w:left w:val="single" w:sz="4" w:space="4" w:color="FB9E15"/>
          <w:bottom w:val="single" w:sz="4" w:space="1" w:color="FB9E15"/>
          <w:right w:val="single" w:sz="4" w:space="4" w:color="FB9E15"/>
        </w:pBdr>
        <w:shd w:val="clear" w:color="auto" w:fill="FB9E15"/>
        <w:spacing w:after="0" w:line="240" w:lineRule="auto"/>
        <w:jc w:val="both"/>
        <w:rPr>
          <w:sz w:val="16"/>
          <w:lang w:val="en-US"/>
        </w:rPr>
      </w:pPr>
      <w:r w:rsidRPr="00B1349C">
        <w:rPr>
          <w:sz w:val="16"/>
          <w:lang w:val="en-US"/>
        </w:rPr>
        <w:t>It has been transmitted electronically within the scope of e-Archive permission. Your invoice items are shown including taxes. SCT rate is 10% as of 30.01.2021. Stamp Duty: 0,948% of the total contract value. It is reflected on the first invoice issued to the customer. Device Usage Fees: 18% VAT Package Fees: 18% VAT Internet Charges: It is subject to 8% VAT + 10% SCT. For invoices not paid on the due date, 2% per month until 30/12/2019, 1.6% per month for invoices after 30/12/2019 is applied. You can visit www.andromedatvdijital.com.tr or www.dsmart.com.tr websites for more information about Secure Internet Service and to apply for free.</w:t>
      </w:r>
    </w:p>
    <w:p w:rsidR="00B1349C" w:rsidRDefault="00B1349C" w:rsidP="00BB3788">
      <w:pPr>
        <w:spacing w:after="0" w:line="240" w:lineRule="auto"/>
        <w:rPr>
          <w:sz w:val="16"/>
          <w:lang w:val="en-US"/>
        </w:rPr>
      </w:pPr>
    </w:p>
    <w:p w:rsidR="00BB3788" w:rsidRPr="00BB3788" w:rsidRDefault="00BB3788" w:rsidP="00BB3788">
      <w:pPr>
        <w:spacing w:after="0" w:line="240" w:lineRule="auto"/>
        <w:rPr>
          <w:sz w:val="16"/>
          <w:lang w:val="en-US"/>
        </w:rPr>
      </w:pPr>
    </w:p>
    <w:sectPr w:rsidR="00BB3788" w:rsidRPr="00BB3788" w:rsidSect="00BB3788">
      <w:pgSz w:w="11906" w:h="16838"/>
      <w:pgMar w:top="720" w:right="720" w:bottom="720" w:left="720" w:header="708" w:footer="708" w:gutter="0"/>
      <w:pgBorders w:offsetFrom="page">
        <w:top w:val="single" w:sz="12" w:space="24" w:color="FB9E15"/>
        <w:left w:val="single" w:sz="12" w:space="24" w:color="FB9E15"/>
        <w:bottom w:val="single" w:sz="12" w:space="24" w:color="FB9E15"/>
        <w:right w:val="single" w:sz="12" w:space="24" w:color="FB9E1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E4"/>
    <w:rsid w:val="001F7FFB"/>
    <w:rsid w:val="004009DE"/>
    <w:rsid w:val="004065DD"/>
    <w:rsid w:val="00A305E4"/>
    <w:rsid w:val="00B1349C"/>
    <w:rsid w:val="00BB3788"/>
    <w:rsid w:val="00EA064B"/>
    <w:rsid w:val="00F7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49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1349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B13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49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1349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B13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Tevfik</dc:creator>
  <cp:lastModifiedBy>Tevfik</cp:lastModifiedBy>
  <cp:revision>3</cp:revision>
  <dcterms:created xsi:type="dcterms:W3CDTF">2022-09-17T13:21:00Z</dcterms:created>
  <dcterms:modified xsi:type="dcterms:W3CDTF">2023-01-10T17:42:00Z</dcterms:modified>
</cp:coreProperties>
</file>